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4E823" w14:textId="77777777" w:rsidR="00377DFD" w:rsidRPr="00377DFD" w:rsidRDefault="00377DFD" w:rsidP="00377DFD">
      <w:pPr>
        <w:pStyle w:val="Sinespaciado"/>
        <w:jc w:val="center"/>
        <w:rPr>
          <w:rFonts w:ascii="Arial" w:hAnsi="Arial" w:cs="Arial"/>
          <w:b/>
          <w:bCs/>
          <w:sz w:val="24"/>
          <w:szCs w:val="24"/>
        </w:rPr>
      </w:pPr>
      <w:r w:rsidRPr="00377DFD">
        <w:rPr>
          <w:rFonts w:ascii="Arial" w:hAnsi="Arial" w:cs="Arial"/>
          <w:b/>
          <w:bCs/>
          <w:sz w:val="24"/>
          <w:szCs w:val="24"/>
        </w:rPr>
        <w:t>SE SUMA AYUNTAMIENTO DE BJ AL TELETÓN 2026 CON UN LLAMADO A LA SOLIDARIDAD Y LA INCLUSIÓN</w:t>
      </w:r>
    </w:p>
    <w:p w14:paraId="115A656D" w14:textId="77777777" w:rsidR="00377DFD" w:rsidRPr="00377DFD" w:rsidRDefault="00377DFD" w:rsidP="00377DFD">
      <w:pPr>
        <w:pStyle w:val="Sinespaciado"/>
        <w:jc w:val="both"/>
        <w:rPr>
          <w:rFonts w:ascii="Arial" w:hAnsi="Arial" w:cs="Arial"/>
          <w:sz w:val="24"/>
          <w:szCs w:val="24"/>
        </w:rPr>
      </w:pPr>
    </w:p>
    <w:p w14:paraId="53F1D0DA" w14:textId="11F6E50A" w:rsidR="00377DFD" w:rsidRPr="00377DFD" w:rsidRDefault="00377DFD" w:rsidP="00377DFD">
      <w:pPr>
        <w:pStyle w:val="Sinespaciado"/>
        <w:numPr>
          <w:ilvl w:val="0"/>
          <w:numId w:val="12"/>
        </w:numPr>
        <w:jc w:val="both"/>
        <w:rPr>
          <w:rFonts w:ascii="Arial" w:hAnsi="Arial" w:cs="Arial"/>
          <w:sz w:val="24"/>
          <w:szCs w:val="24"/>
        </w:rPr>
      </w:pPr>
      <w:r w:rsidRPr="00377DFD">
        <w:rPr>
          <w:rFonts w:ascii="Arial" w:hAnsi="Arial" w:cs="Arial"/>
          <w:sz w:val="24"/>
          <w:szCs w:val="24"/>
        </w:rPr>
        <w:t>El Gobierno Municipal invita a las familias, empresas e instituciones a sumarse a esta causa en favor de las niñas, niños y adolescentes con discapacidad.</w:t>
      </w:r>
    </w:p>
    <w:p w14:paraId="7EE61541" w14:textId="77777777" w:rsidR="00377DFD" w:rsidRPr="00377DFD" w:rsidRDefault="00377DFD" w:rsidP="00377DFD">
      <w:pPr>
        <w:pStyle w:val="Sinespaciado"/>
        <w:jc w:val="both"/>
        <w:rPr>
          <w:rFonts w:ascii="Arial" w:hAnsi="Arial" w:cs="Arial"/>
          <w:sz w:val="24"/>
          <w:szCs w:val="24"/>
        </w:rPr>
      </w:pPr>
    </w:p>
    <w:p w14:paraId="5BCA6B8D" w14:textId="13C5DC5B" w:rsidR="00377DFD" w:rsidRPr="00377DFD" w:rsidRDefault="00377DFD" w:rsidP="00377DFD">
      <w:pPr>
        <w:pStyle w:val="Sinespaciado"/>
        <w:jc w:val="both"/>
        <w:rPr>
          <w:rFonts w:ascii="Arial" w:hAnsi="Arial" w:cs="Arial"/>
          <w:sz w:val="24"/>
          <w:szCs w:val="24"/>
        </w:rPr>
      </w:pPr>
      <w:r w:rsidRPr="00377DFD">
        <w:rPr>
          <w:rFonts w:ascii="Arial" w:hAnsi="Arial" w:cs="Arial"/>
          <w:b/>
          <w:bCs/>
          <w:sz w:val="24"/>
          <w:szCs w:val="24"/>
        </w:rPr>
        <w:t>Cancún, Q. R., a 1</w:t>
      </w:r>
      <w:r w:rsidR="00A665C2">
        <w:rPr>
          <w:rFonts w:ascii="Arial" w:hAnsi="Arial" w:cs="Arial"/>
          <w:b/>
          <w:bCs/>
          <w:sz w:val="24"/>
          <w:szCs w:val="24"/>
        </w:rPr>
        <w:t>1</w:t>
      </w:r>
      <w:r w:rsidRPr="00377DFD">
        <w:rPr>
          <w:rFonts w:ascii="Arial" w:hAnsi="Arial" w:cs="Arial"/>
          <w:b/>
          <w:bCs/>
          <w:sz w:val="24"/>
          <w:szCs w:val="24"/>
        </w:rPr>
        <w:t xml:space="preserve"> de octubre de 2026.-</w:t>
      </w:r>
      <w:r w:rsidRPr="00377DFD">
        <w:rPr>
          <w:rFonts w:ascii="Arial" w:hAnsi="Arial" w:cs="Arial"/>
          <w:sz w:val="24"/>
          <w:szCs w:val="24"/>
        </w:rPr>
        <w:t xml:space="preserve"> En el marco del arranque del Teletón 2026 en el Centro de Rehabilitación e Inclusión Infantil Teletón Quintana Roo (CRITQR), bajo el lema “Te Quiero Teletón”, el Ayuntamiento de Benito Juárez reiteró su compromiso de fortalecer las alianzas que promueven la inclusión, la atención especializada y el bienestar de las niñas, los niños y adolescentes con discapacidad, las personas autistas y sus familias.</w:t>
      </w:r>
    </w:p>
    <w:p w14:paraId="7F8CF3AF" w14:textId="77777777" w:rsidR="00377DFD" w:rsidRPr="00377DFD" w:rsidRDefault="00377DFD" w:rsidP="00377DFD">
      <w:pPr>
        <w:pStyle w:val="Sinespaciado"/>
        <w:jc w:val="both"/>
        <w:rPr>
          <w:rFonts w:ascii="Arial" w:hAnsi="Arial" w:cs="Arial"/>
          <w:sz w:val="24"/>
          <w:szCs w:val="24"/>
        </w:rPr>
      </w:pPr>
    </w:p>
    <w:p w14:paraId="5D6D7D41"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En representación de la Presidenta Municipal, Ana Paty Peralta, la directora general del Sistema para el Desarrollo Integral de la Familia (DIF) Benito Juárez, Marisol Sendo Rodríguez, destacó que el Teletón representa mucho más que una colecta, pues es “una expresión de amor, empatía, solidaridad y esperanza que demuestra cómo la unión de voluntades puede abrir nuevas oportunidades y transformar vidas”.</w:t>
      </w:r>
    </w:p>
    <w:p w14:paraId="4C6B0A0B" w14:textId="77777777" w:rsidR="00377DFD" w:rsidRPr="00377DFD" w:rsidRDefault="00377DFD" w:rsidP="00377DFD">
      <w:pPr>
        <w:pStyle w:val="Sinespaciado"/>
        <w:jc w:val="both"/>
        <w:rPr>
          <w:rFonts w:ascii="Arial" w:hAnsi="Arial" w:cs="Arial"/>
          <w:sz w:val="24"/>
          <w:szCs w:val="24"/>
        </w:rPr>
      </w:pPr>
    </w:p>
    <w:p w14:paraId="416D2342"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Acompañada por la Presidenta Honoraria del Sistema DIF Quintana Roo, Verónica Lezama Espinosa, expresó su solidaridad con las familias que forman parte de esta causa y reconoció el esfuerzo que realizan durante los procesos de rehabilitación.</w:t>
      </w:r>
    </w:p>
    <w:p w14:paraId="12EE7DF6" w14:textId="77777777" w:rsidR="00377DFD" w:rsidRPr="00377DFD" w:rsidRDefault="00377DFD" w:rsidP="00377DFD">
      <w:pPr>
        <w:pStyle w:val="Sinespaciado"/>
        <w:jc w:val="both"/>
        <w:rPr>
          <w:rFonts w:ascii="Arial" w:hAnsi="Arial" w:cs="Arial"/>
          <w:sz w:val="24"/>
          <w:szCs w:val="24"/>
        </w:rPr>
      </w:pPr>
    </w:p>
    <w:p w14:paraId="6262F7D1"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“Hoy quiero hablarles a las familias que son el corazón de este Teletón. Sé que detrás de cada terapia hay un esfuerzo enorme, que hay días de cansancio, de preocupación y de incertidumbre, pero también sé que hay un amor inmenso, capaz de encontrar fuerzas incluso cuando parece que ya no quedan”, manifestó.</w:t>
      </w:r>
    </w:p>
    <w:p w14:paraId="09CA08A3" w14:textId="77777777" w:rsidR="00377DFD" w:rsidRPr="00377DFD" w:rsidRDefault="00377DFD" w:rsidP="00377DFD">
      <w:pPr>
        <w:pStyle w:val="Sinespaciado"/>
        <w:jc w:val="both"/>
        <w:rPr>
          <w:rFonts w:ascii="Arial" w:hAnsi="Arial" w:cs="Arial"/>
          <w:sz w:val="24"/>
          <w:szCs w:val="24"/>
        </w:rPr>
      </w:pPr>
    </w:p>
    <w:p w14:paraId="26BA046C"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“Quiero que sepan que no están solas ni solos. Aquí tienen una comunidad que los abraza, que cree en ustedes y que quiere seguir caminando a su lado. A nuestras niñas, niños y jóvenes quiero decirles que son extraordinarios, que sus sonrisas nos llenan de alegría, que cada uno de sus avances merece celebrarse, que sus sueños no tienen límites y que sus vidas están llenas de posibilidades”, aseveró.</w:t>
      </w:r>
    </w:p>
    <w:p w14:paraId="49486758" w14:textId="77777777" w:rsidR="00377DFD" w:rsidRPr="00377DFD" w:rsidRDefault="00377DFD" w:rsidP="00377DFD">
      <w:pPr>
        <w:pStyle w:val="Sinespaciado"/>
        <w:jc w:val="both"/>
        <w:rPr>
          <w:rFonts w:ascii="Arial" w:hAnsi="Arial" w:cs="Arial"/>
          <w:sz w:val="24"/>
          <w:szCs w:val="24"/>
        </w:rPr>
      </w:pPr>
    </w:p>
    <w:p w14:paraId="79B17913"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“Siempre decimos que a Cancún nos unen nuestra niñez y nuestra juventud, pero también nos une el amor por ayudar, por servir y por cuidar la salud y el bienestar de las y los cancunenses y quintanarroenses. Eso es precisamente lo que representa el Teletón: miles de manos que se unen, corazones generosos que comparten lo que tienen y personas maravillosas que nos recuerdan que la solidaridad es el amor convertido en acciones”, señaló.</w:t>
      </w:r>
    </w:p>
    <w:p w14:paraId="287ED380" w14:textId="77777777" w:rsidR="00377DFD" w:rsidRPr="00377DFD" w:rsidRDefault="00377DFD" w:rsidP="00377DFD">
      <w:pPr>
        <w:pStyle w:val="Sinespaciado"/>
        <w:jc w:val="both"/>
        <w:rPr>
          <w:rFonts w:ascii="Arial" w:hAnsi="Arial" w:cs="Arial"/>
          <w:sz w:val="24"/>
          <w:szCs w:val="24"/>
        </w:rPr>
      </w:pPr>
    </w:p>
    <w:p w14:paraId="2484AA3F"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lastRenderedPageBreak/>
        <w:t>Asimismo, hizo un reconocimiento especial a la Fundación Teletón por la extraordinaria labor que ha desarrollado a lo largo de los años en favor de las niñas, niños y adolescentes con discapacidad, así como a los profesionales de la salud, terapeutas, especialistas, personal administrativo y voluntariado que brindan atención con calidez humana, acompañamiento y respeto a las necesidades de cada persona.</w:t>
      </w:r>
    </w:p>
    <w:p w14:paraId="1083F713" w14:textId="77777777" w:rsidR="00377DFD" w:rsidRPr="00377DFD" w:rsidRDefault="00377DFD" w:rsidP="00377DFD">
      <w:pPr>
        <w:pStyle w:val="Sinespaciado"/>
        <w:jc w:val="both"/>
        <w:rPr>
          <w:rFonts w:ascii="Arial" w:hAnsi="Arial" w:cs="Arial"/>
          <w:sz w:val="24"/>
          <w:szCs w:val="24"/>
        </w:rPr>
      </w:pPr>
    </w:p>
    <w:p w14:paraId="31AA529E"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Sendo Rodríguez resaltó la alianza entre el Ayuntamiento de Benito Juárez y el CRIT Quintana Roo, mediante la cual se suman esfuerzos para acercar servicios especializados a niñas y niños con discapacidad y acompañar a sus familias durante sus procesos de rehabilitación.</w:t>
      </w:r>
    </w:p>
    <w:p w14:paraId="6E305282" w14:textId="77777777" w:rsidR="00377DFD" w:rsidRPr="00377DFD" w:rsidRDefault="00377DFD" w:rsidP="00377DFD">
      <w:pPr>
        <w:pStyle w:val="Sinespaciado"/>
        <w:jc w:val="both"/>
        <w:rPr>
          <w:rFonts w:ascii="Arial" w:hAnsi="Arial" w:cs="Arial"/>
          <w:sz w:val="24"/>
          <w:szCs w:val="24"/>
        </w:rPr>
      </w:pPr>
    </w:p>
    <w:p w14:paraId="4EDA40A2"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“Desde nuestro Gobierno seguiremos trabajando unidos para que ninguna familia se sienta sola y para que la inclusión, la dignidad y el bienestar lleguen a todas las personas. Por eso, ‘Te Quiero Teletón’, porque nos enseñas que un pequeño gesto puede cambiar una vida. Sigamos abrazando esta causa, regalando esperanza y demostrando que, cuando Cancún se une por amor, somos capaces de transformar vidas”, puntualizó.</w:t>
      </w:r>
    </w:p>
    <w:p w14:paraId="25EE66FD" w14:textId="77777777" w:rsidR="00377DFD" w:rsidRPr="00377DFD" w:rsidRDefault="00377DFD" w:rsidP="00377DFD">
      <w:pPr>
        <w:pStyle w:val="Sinespaciado"/>
        <w:jc w:val="both"/>
        <w:rPr>
          <w:rFonts w:ascii="Arial" w:hAnsi="Arial" w:cs="Arial"/>
          <w:sz w:val="24"/>
          <w:szCs w:val="24"/>
        </w:rPr>
      </w:pPr>
    </w:p>
    <w:p w14:paraId="45F1AD1C"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A nombre de la Presidenta Municipal, Ana Paty Peralta, se invitó a las familias, empresas, instituciones educativas, organizaciones sociales, personas servidoras públicas y ciudadanía en general a sumarse al Teletón 2026, participando de acuerdo con sus posibilidades y compartiendo esta causa en sus comunidades y espacios de trabajo.</w:t>
      </w:r>
    </w:p>
    <w:p w14:paraId="638AE3A9" w14:textId="77777777" w:rsidR="00377DFD" w:rsidRPr="00377DFD" w:rsidRDefault="00377DFD" w:rsidP="00377DFD">
      <w:pPr>
        <w:pStyle w:val="Sinespaciado"/>
        <w:jc w:val="both"/>
        <w:rPr>
          <w:rFonts w:ascii="Arial" w:hAnsi="Arial" w:cs="Arial"/>
          <w:sz w:val="24"/>
          <w:szCs w:val="24"/>
        </w:rPr>
      </w:pPr>
    </w:p>
    <w:p w14:paraId="624CB816"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Por su parte, el director general del CRIT Quintana Roo, Paolo Montero Jaque, quien recibió cheques simbólicos del Sistema DIF Quintana Roo y de los ayuntamientos de Benito Juárez, Solidaridad y Puerto Morelos, recordó que la meta de recaudación nacional del Teletón 2026 es de 426 millones 987 mil 716 pesos más uno.</w:t>
      </w:r>
    </w:p>
    <w:p w14:paraId="343F2133" w14:textId="77777777" w:rsidR="00377DFD" w:rsidRPr="00377DFD" w:rsidRDefault="00377DFD" w:rsidP="00377DFD">
      <w:pPr>
        <w:pStyle w:val="Sinespaciado"/>
        <w:jc w:val="both"/>
        <w:rPr>
          <w:rFonts w:ascii="Arial" w:hAnsi="Arial" w:cs="Arial"/>
          <w:sz w:val="24"/>
          <w:szCs w:val="24"/>
        </w:rPr>
      </w:pPr>
    </w:p>
    <w:p w14:paraId="74E96902"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Al agradecer el respaldo de las autoridades y de la sociedad en general, informó que hasta ese momento se habían recaudado más de 120 millones 831 mil 624 pesos y expresó su confianza en alcanzar la meta para beneficiar a más niñas, niños y adolescentes con discapacidad.</w:t>
      </w:r>
    </w:p>
    <w:p w14:paraId="396E5681" w14:textId="77777777" w:rsidR="00377DFD" w:rsidRPr="00377DFD" w:rsidRDefault="00377DFD" w:rsidP="00377DFD">
      <w:pPr>
        <w:pStyle w:val="Sinespaciado"/>
        <w:jc w:val="both"/>
        <w:rPr>
          <w:rFonts w:ascii="Arial" w:hAnsi="Arial" w:cs="Arial"/>
          <w:sz w:val="24"/>
          <w:szCs w:val="24"/>
        </w:rPr>
      </w:pPr>
    </w:p>
    <w:p w14:paraId="58F9788A" w14:textId="77777777" w:rsidR="00377DFD" w:rsidRPr="00377DFD" w:rsidRDefault="00377DFD" w:rsidP="00377DFD">
      <w:pPr>
        <w:pStyle w:val="Sinespaciado"/>
        <w:jc w:val="both"/>
        <w:rPr>
          <w:rFonts w:ascii="Arial" w:hAnsi="Arial" w:cs="Arial"/>
          <w:sz w:val="24"/>
          <w:szCs w:val="24"/>
        </w:rPr>
      </w:pPr>
      <w:r w:rsidRPr="00377DFD">
        <w:rPr>
          <w:rFonts w:ascii="Arial" w:hAnsi="Arial" w:cs="Arial"/>
          <w:sz w:val="24"/>
          <w:szCs w:val="24"/>
        </w:rPr>
        <w:t>En el evento también estuvieron presentes el secretario de Salud y jefe de los Servicios Estatales de Salud, Flavio Carlos Rosado; la presidenta municipal de Puerto Morelos, Blanca Merari; el presidente honorario del Sistema DIF de Playa del Carmen, Eduardo Asencio Martínez, en representación de la presidenta municipal, Estefanía Mercado; y la directora del CRIT Quintana Roo, Azenet Valdés Clara, entre otras autoridades.</w:t>
      </w:r>
    </w:p>
    <w:p w14:paraId="759232A0" w14:textId="77777777" w:rsidR="00377DFD" w:rsidRPr="00377DFD" w:rsidRDefault="00377DFD" w:rsidP="00377DFD">
      <w:pPr>
        <w:pStyle w:val="Sinespaciado"/>
        <w:jc w:val="both"/>
        <w:rPr>
          <w:rFonts w:ascii="Arial" w:hAnsi="Arial" w:cs="Arial"/>
          <w:sz w:val="24"/>
          <w:szCs w:val="24"/>
        </w:rPr>
      </w:pPr>
    </w:p>
    <w:p w14:paraId="3BD0EF60" w14:textId="104DA8E3" w:rsidR="00B6134E" w:rsidRPr="00377DFD" w:rsidRDefault="00377DFD" w:rsidP="00377DFD">
      <w:pPr>
        <w:pStyle w:val="Sinespaciado"/>
        <w:jc w:val="both"/>
        <w:rPr>
          <w:rFonts w:ascii="Arial" w:hAnsi="Arial" w:cs="Arial"/>
          <w:sz w:val="24"/>
          <w:szCs w:val="24"/>
        </w:rPr>
      </w:pPr>
      <w:r w:rsidRPr="00377DFD">
        <w:rPr>
          <w:rFonts w:ascii="Arial" w:hAnsi="Arial" w:cs="Arial"/>
          <w:sz w:val="24"/>
          <w:szCs w:val="24"/>
        </w:rPr>
        <w:t>************</w:t>
      </w:r>
    </w:p>
    <w:sectPr w:rsidR="00B6134E" w:rsidRPr="00377DFD">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09AE5" w14:textId="77777777" w:rsidR="005804E8" w:rsidRDefault="005804E8">
      <w:r>
        <w:separator/>
      </w:r>
    </w:p>
  </w:endnote>
  <w:endnote w:type="continuationSeparator" w:id="0">
    <w:p w14:paraId="6D56631A" w14:textId="77777777" w:rsidR="005804E8" w:rsidRDefault="00580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320C0" w14:textId="77777777" w:rsidR="005804E8" w:rsidRDefault="005804E8">
      <w:r>
        <w:separator/>
      </w:r>
    </w:p>
  </w:footnote>
  <w:footnote w:type="continuationSeparator" w:id="0">
    <w:p w14:paraId="40B7A55D" w14:textId="77777777" w:rsidR="005804E8" w:rsidRDefault="00580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315E5FFD"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78</w:t>
                          </w:r>
                          <w:r w:rsidR="00592347">
                            <w:rPr>
                              <w:rFonts w:cstheme="minorHAnsi"/>
                              <w:b/>
                              <w:bCs/>
                              <w:lang w:val="es-ES"/>
                            </w:rPr>
                            <w:t>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315E5FFD"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78</w:t>
                    </w:r>
                    <w:r w:rsidR="00592347">
                      <w:rPr>
                        <w:rFonts w:cstheme="minorHAnsi"/>
                        <w:b/>
                        <w:bCs/>
                        <w:lang w:val="es-ES"/>
                      </w:rPr>
                      <w:t>8</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126B3"/>
    <w:multiLevelType w:val="hybridMultilevel"/>
    <w:tmpl w:val="7194DD0E"/>
    <w:lvl w:ilvl="0" w:tplc="B0E0FF1C">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975B73"/>
    <w:multiLevelType w:val="hybridMultilevel"/>
    <w:tmpl w:val="0D20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6"/>
  </w:num>
  <w:num w:numId="3" w16cid:durableId="426846229">
    <w:abstractNumId w:val="10"/>
  </w:num>
  <w:num w:numId="4" w16cid:durableId="82141875">
    <w:abstractNumId w:val="5"/>
  </w:num>
  <w:num w:numId="5" w16cid:durableId="1630281003">
    <w:abstractNumId w:val="4"/>
  </w:num>
  <w:num w:numId="6" w16cid:durableId="150485768">
    <w:abstractNumId w:val="9"/>
  </w:num>
  <w:num w:numId="7" w16cid:durableId="345254133">
    <w:abstractNumId w:val="12"/>
  </w:num>
  <w:num w:numId="8" w16cid:durableId="1599173036">
    <w:abstractNumId w:val="2"/>
  </w:num>
  <w:num w:numId="9" w16cid:durableId="1068576282">
    <w:abstractNumId w:val="8"/>
  </w:num>
  <w:num w:numId="10" w16cid:durableId="720397381">
    <w:abstractNumId w:val="1"/>
  </w:num>
  <w:num w:numId="11" w16cid:durableId="1907302953">
    <w:abstractNumId w:val="7"/>
  </w:num>
  <w:num w:numId="12" w16cid:durableId="1559517512">
    <w:abstractNumId w:val="11"/>
  </w:num>
  <w:num w:numId="13" w16cid:durableId="12964521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77DFD"/>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04E8"/>
    <w:rsid w:val="00581BC9"/>
    <w:rsid w:val="00590D75"/>
    <w:rsid w:val="00592347"/>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126F"/>
    <w:rsid w:val="00A532FD"/>
    <w:rsid w:val="00A55F35"/>
    <w:rsid w:val="00A5698C"/>
    <w:rsid w:val="00A57BC3"/>
    <w:rsid w:val="00A657C1"/>
    <w:rsid w:val="00A665C2"/>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24BD8"/>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4227</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3</cp:revision>
  <dcterms:created xsi:type="dcterms:W3CDTF">2026-10-11T15:12:00Z</dcterms:created>
  <dcterms:modified xsi:type="dcterms:W3CDTF">2026-10-11T15:12:00Z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